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罗定市重型货车禁区通行证审批表</w:t>
      </w:r>
    </w:p>
    <w:tbl>
      <w:tblPr>
        <w:tblStyle w:val="4"/>
        <w:tblW w:w="10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2736"/>
        <w:gridCol w:w="2544"/>
        <w:gridCol w:w="3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工程项目名称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（盖章）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工程项目负责人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及联系电话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建设单位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建设单位名称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及联系电话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施工期限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施工地点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车辆运输单位名称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运输单位负责人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及联系方式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车辆运输单位地址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申请车辆的数量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65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申请的车辆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及驾驶员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车牌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驾驶人1证号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驾驶人2证号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申请通行证的原因时间及路线</w:t>
            </w:r>
          </w:p>
        </w:tc>
        <w:tc>
          <w:tcPr>
            <w:tcW w:w="82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交警罗城中队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82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审批人：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265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交警大队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82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审批人：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967F3"/>
    <w:rsid w:val="2E86651D"/>
    <w:rsid w:val="733A1BF0"/>
    <w:rsid w:val="784A11A6"/>
    <w:rsid w:val="79D63F5F"/>
    <w:rsid w:val="7D496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2021-03-15T02:41:00Z</dcterms:created>
  <dc:creator>12</dc:creator>
  <cp:lastModifiedBy>罗定市道安办</cp:lastModifiedBy>
  <cp:lastPrinted>2021-04-16T06:43:00Z</cp:lastPrinted>
  <dcterms:modified xsi:type="dcterms:W3CDTF">2022-01-24T02:35:35Z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